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94" w:rsidRDefault="00671194" w:rsidP="00F6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6F77" w:rsidRPr="00A46F77" w:rsidRDefault="00A46F77" w:rsidP="0067119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46F77">
        <w:rPr>
          <w:rFonts w:ascii="Times New Roman" w:hAnsi="Times New Roman" w:cs="Times New Roman"/>
          <w:sz w:val="24"/>
          <w:szCs w:val="24"/>
        </w:rPr>
        <w:t>УТВЕРЖДЕНО</w:t>
      </w:r>
    </w:p>
    <w:p w:rsidR="00A46F77" w:rsidRPr="00A46F77" w:rsidRDefault="00B37ACE" w:rsidP="0067119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ЦП </w:t>
      </w:r>
      <w:r w:rsidR="00A46F77" w:rsidRPr="00A46F77">
        <w:rPr>
          <w:rFonts w:ascii="Times New Roman" w:hAnsi="Times New Roman" w:cs="Times New Roman"/>
          <w:sz w:val="24"/>
          <w:szCs w:val="24"/>
        </w:rPr>
        <w:t xml:space="preserve"> ВОИ</w:t>
      </w:r>
    </w:p>
    <w:p w:rsidR="00A46F77" w:rsidRPr="00A46F77" w:rsidRDefault="00671194" w:rsidP="0067119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 ноября 2017 г. </w:t>
      </w:r>
      <w:r w:rsidR="00D37D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1-11</w:t>
      </w:r>
    </w:p>
    <w:p w:rsidR="00A46F77" w:rsidRDefault="00A46F77" w:rsidP="00A46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BDE" w:rsidRDefault="00F66BDE" w:rsidP="00A46F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F77" w:rsidRDefault="00A46F77" w:rsidP="0067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6F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6F77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A46F77" w:rsidRDefault="00A46F77" w:rsidP="0067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0BF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отчислен</w:t>
      </w:r>
      <w:r w:rsidR="00896805">
        <w:rPr>
          <w:rFonts w:ascii="Times New Roman" w:hAnsi="Times New Roman" w:cs="Times New Roman"/>
          <w:b/>
          <w:sz w:val="28"/>
          <w:szCs w:val="28"/>
        </w:rPr>
        <w:t xml:space="preserve">иях </w:t>
      </w:r>
      <w:proofErr w:type="gramStart"/>
      <w:r w:rsidR="00896805">
        <w:rPr>
          <w:rFonts w:ascii="Times New Roman" w:hAnsi="Times New Roman" w:cs="Times New Roman"/>
          <w:b/>
          <w:sz w:val="28"/>
          <w:szCs w:val="28"/>
        </w:rPr>
        <w:t>вышестоящей</w:t>
      </w:r>
      <w:proofErr w:type="gramEnd"/>
      <w:r w:rsidR="00896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BF4" w:rsidRDefault="00896805" w:rsidP="0067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20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дохода организаций ВОИ</w:t>
      </w:r>
    </w:p>
    <w:p w:rsidR="00520BF4" w:rsidRDefault="00520BF4" w:rsidP="0052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BF4" w:rsidRDefault="00520BF4" w:rsidP="0052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BF4" w:rsidRPr="00520BF4" w:rsidRDefault="00772FCA" w:rsidP="0067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0BF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20BF4" w:rsidRPr="00550179">
        <w:rPr>
          <w:rFonts w:ascii="Times New Roman" w:hAnsi="Times New Roman" w:cs="Times New Roman"/>
          <w:sz w:val="28"/>
          <w:szCs w:val="28"/>
        </w:rPr>
        <w:t>«</w:t>
      </w:r>
      <w:r w:rsidR="00550179" w:rsidRPr="00550179">
        <w:rPr>
          <w:rFonts w:ascii="Times New Roman" w:hAnsi="Times New Roman" w:cs="Times New Roman"/>
          <w:sz w:val="28"/>
          <w:szCs w:val="28"/>
        </w:rPr>
        <w:t>Об отчислениях вышестоящей</w:t>
      </w:r>
      <w:r w:rsidR="00550179">
        <w:rPr>
          <w:rFonts w:ascii="Times New Roman" w:hAnsi="Times New Roman" w:cs="Times New Roman"/>
          <w:sz w:val="28"/>
          <w:szCs w:val="28"/>
        </w:rPr>
        <w:t xml:space="preserve"> </w:t>
      </w:r>
      <w:r w:rsidR="00550179" w:rsidRPr="00550179">
        <w:rPr>
          <w:rFonts w:ascii="Times New Roman" w:hAnsi="Times New Roman" w:cs="Times New Roman"/>
          <w:sz w:val="28"/>
          <w:szCs w:val="28"/>
        </w:rPr>
        <w:t xml:space="preserve"> организации от дохода организаций ВОИ</w:t>
      </w:r>
      <w:r w:rsidR="00550179">
        <w:rPr>
          <w:rFonts w:ascii="Times New Roman" w:hAnsi="Times New Roman" w:cs="Times New Roman"/>
          <w:sz w:val="28"/>
          <w:szCs w:val="28"/>
        </w:rPr>
        <w:t xml:space="preserve">» </w:t>
      </w:r>
      <w:r w:rsidR="00520BF4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772FCA">
        <w:rPr>
          <w:rFonts w:ascii="Times New Roman" w:hAnsi="Times New Roman" w:cs="Times New Roman"/>
          <w:b/>
          <w:sz w:val="28"/>
          <w:szCs w:val="28"/>
        </w:rPr>
        <w:t>-</w:t>
      </w:r>
      <w:r w:rsidR="00520BF4">
        <w:rPr>
          <w:rFonts w:ascii="Times New Roman" w:hAnsi="Times New Roman" w:cs="Times New Roman"/>
          <w:sz w:val="28"/>
          <w:szCs w:val="28"/>
        </w:rPr>
        <w:t xml:space="preserve"> Положение) разработано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статьи 60 Устава Общероссийской общественной организации «Всероссийское общество инвалидов» (далее </w:t>
      </w:r>
      <w:r w:rsidRPr="00772F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ВОИ).</w:t>
      </w:r>
    </w:p>
    <w:p w:rsidR="00520BF4" w:rsidRDefault="00772FCA" w:rsidP="00671194">
      <w:pPr>
        <w:pStyle w:val="a3"/>
        <w:numPr>
          <w:ilvl w:val="0"/>
          <w:numId w:val="1"/>
        </w:num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72FCA" w:rsidRPr="00B22096" w:rsidRDefault="00B22096" w:rsidP="0067119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220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772FCA" w:rsidRPr="00B22096">
        <w:rPr>
          <w:rFonts w:ascii="Times New Roman" w:hAnsi="Times New Roman" w:cs="Times New Roman"/>
          <w:sz w:val="28"/>
          <w:szCs w:val="28"/>
        </w:rPr>
        <w:t xml:space="preserve">Положение является внутренним документом </w:t>
      </w:r>
      <w:r w:rsidRPr="00B22096">
        <w:rPr>
          <w:rFonts w:ascii="Times New Roman" w:hAnsi="Times New Roman" w:cs="Times New Roman"/>
          <w:sz w:val="28"/>
          <w:szCs w:val="28"/>
        </w:rPr>
        <w:t>ВОИ, определяющим порядок формирования отчислений региональных</w:t>
      </w:r>
      <w:r w:rsidR="00B80247">
        <w:rPr>
          <w:rFonts w:ascii="Times New Roman" w:hAnsi="Times New Roman" w:cs="Times New Roman"/>
          <w:sz w:val="28"/>
          <w:szCs w:val="28"/>
        </w:rPr>
        <w:t xml:space="preserve"> (местных)</w:t>
      </w:r>
      <w:r w:rsidRPr="00B22096">
        <w:rPr>
          <w:rFonts w:ascii="Times New Roman" w:hAnsi="Times New Roman" w:cs="Times New Roman"/>
          <w:sz w:val="28"/>
          <w:szCs w:val="28"/>
        </w:rPr>
        <w:t xml:space="preserve"> орга</w:t>
      </w:r>
      <w:r w:rsidR="009A6C78">
        <w:rPr>
          <w:rFonts w:ascii="Times New Roman" w:hAnsi="Times New Roman" w:cs="Times New Roman"/>
          <w:sz w:val="28"/>
          <w:szCs w:val="28"/>
        </w:rPr>
        <w:t>низаций в вышестоящие организации</w:t>
      </w:r>
      <w:r w:rsidRPr="00B22096">
        <w:rPr>
          <w:rFonts w:ascii="Times New Roman" w:hAnsi="Times New Roman" w:cs="Times New Roman"/>
          <w:sz w:val="28"/>
          <w:szCs w:val="28"/>
        </w:rPr>
        <w:t xml:space="preserve"> ВОИ</w:t>
      </w:r>
      <w:r w:rsidR="00671194">
        <w:rPr>
          <w:rFonts w:ascii="Times New Roman" w:hAnsi="Times New Roman" w:cs="Times New Roman"/>
          <w:sz w:val="28"/>
          <w:szCs w:val="28"/>
        </w:rPr>
        <w:t xml:space="preserve"> для целей обеспечения совместных нужд и программ</w:t>
      </w:r>
      <w:r w:rsidRPr="00B22096">
        <w:rPr>
          <w:rFonts w:ascii="Times New Roman" w:hAnsi="Times New Roman" w:cs="Times New Roman"/>
          <w:sz w:val="28"/>
          <w:szCs w:val="28"/>
        </w:rPr>
        <w:t>.</w:t>
      </w:r>
    </w:p>
    <w:p w:rsidR="00B22096" w:rsidRDefault="00B22096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2096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5F23">
        <w:rPr>
          <w:rFonts w:ascii="Times New Roman" w:hAnsi="Times New Roman" w:cs="Times New Roman"/>
          <w:sz w:val="28"/>
          <w:szCs w:val="28"/>
        </w:rPr>
        <w:t xml:space="preserve">Отчисления производятся ежеквартально. </w:t>
      </w:r>
    </w:p>
    <w:p w:rsidR="00175F23" w:rsidRDefault="00175F23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Расчет суммы отчислений производиться в отчете по форме №2 (спец.)</w:t>
      </w:r>
      <w:r w:rsidR="00F15260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B80247">
        <w:rPr>
          <w:rFonts w:ascii="Times New Roman" w:hAnsi="Times New Roman" w:cs="Times New Roman"/>
          <w:sz w:val="28"/>
          <w:szCs w:val="28"/>
        </w:rPr>
        <w:t xml:space="preserve"> и предоставляется в вышестоящую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F23" w:rsidRDefault="00175F23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260" w:rsidRDefault="00175F23" w:rsidP="0067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5260">
        <w:rPr>
          <w:rFonts w:ascii="Times New Roman" w:hAnsi="Times New Roman" w:cs="Times New Roman"/>
          <w:b/>
          <w:sz w:val="28"/>
          <w:szCs w:val="28"/>
        </w:rPr>
        <w:t>2.</w:t>
      </w:r>
      <w:r w:rsidR="0080291D">
        <w:rPr>
          <w:rFonts w:ascii="Times New Roman" w:hAnsi="Times New Roman" w:cs="Times New Roman"/>
          <w:b/>
          <w:sz w:val="28"/>
          <w:szCs w:val="28"/>
        </w:rPr>
        <w:t xml:space="preserve"> Порядок</w:t>
      </w:r>
      <w:r w:rsidR="00F15260" w:rsidRPr="00F15260">
        <w:rPr>
          <w:rFonts w:ascii="Times New Roman" w:hAnsi="Times New Roman" w:cs="Times New Roman"/>
          <w:b/>
          <w:sz w:val="28"/>
          <w:szCs w:val="28"/>
        </w:rPr>
        <w:t xml:space="preserve"> расчета отчислений </w:t>
      </w:r>
    </w:p>
    <w:p w:rsidR="00F15260" w:rsidRDefault="00F15260" w:rsidP="0067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F23" w:rsidRDefault="00F15260" w:rsidP="0067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</w:t>
      </w:r>
      <w:r w:rsidR="00175F23" w:rsidRPr="00F1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определении суммы отчислений региональной</w:t>
      </w:r>
      <w:r w:rsidR="00B80247">
        <w:rPr>
          <w:rFonts w:ascii="Times New Roman" w:hAnsi="Times New Roman" w:cs="Times New Roman"/>
          <w:sz w:val="28"/>
          <w:szCs w:val="28"/>
        </w:rPr>
        <w:t xml:space="preserve"> (местной)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расчет включаются следующие виды доходов:</w:t>
      </w:r>
    </w:p>
    <w:p w:rsidR="00F15260" w:rsidRDefault="00F15260" w:rsidP="0067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8A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CE">
        <w:rPr>
          <w:rFonts w:ascii="Times New Roman" w:hAnsi="Times New Roman" w:cs="Times New Roman"/>
          <w:sz w:val="28"/>
          <w:szCs w:val="28"/>
        </w:rPr>
        <w:t xml:space="preserve">Прибыль организации </w:t>
      </w:r>
      <w:r w:rsidR="003C22C6">
        <w:rPr>
          <w:rFonts w:ascii="Times New Roman" w:hAnsi="Times New Roman" w:cs="Times New Roman"/>
          <w:sz w:val="28"/>
          <w:szCs w:val="28"/>
        </w:rPr>
        <w:t>после</w:t>
      </w:r>
      <w:r w:rsidR="00B37ACE"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="003C22C6">
        <w:rPr>
          <w:rFonts w:ascii="Times New Roman" w:hAnsi="Times New Roman" w:cs="Times New Roman"/>
          <w:sz w:val="28"/>
          <w:szCs w:val="28"/>
        </w:rPr>
        <w:t xml:space="preserve"> (чистая прибыль);</w:t>
      </w:r>
    </w:p>
    <w:p w:rsidR="00F42939" w:rsidRDefault="00F42939" w:rsidP="0067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8A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тчисления предприятий</w:t>
      </w:r>
      <w:r w:rsidR="00A35548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89737B">
        <w:rPr>
          <w:rFonts w:ascii="Times New Roman" w:hAnsi="Times New Roman" w:cs="Times New Roman"/>
          <w:sz w:val="28"/>
          <w:szCs w:val="28"/>
        </w:rPr>
        <w:t xml:space="preserve"> (местных</w:t>
      </w:r>
      <w:r w:rsidR="00B80247">
        <w:rPr>
          <w:rFonts w:ascii="Times New Roman" w:hAnsi="Times New Roman" w:cs="Times New Roman"/>
          <w:sz w:val="28"/>
          <w:szCs w:val="28"/>
        </w:rPr>
        <w:t>)</w:t>
      </w:r>
      <w:r w:rsidR="00A35548">
        <w:rPr>
          <w:rFonts w:ascii="Times New Roman" w:hAnsi="Times New Roman" w:cs="Times New Roman"/>
          <w:sz w:val="28"/>
          <w:szCs w:val="28"/>
        </w:rPr>
        <w:t xml:space="preserve"> организаций ВОИ;</w:t>
      </w:r>
    </w:p>
    <w:p w:rsidR="00A35548" w:rsidRDefault="00A35548" w:rsidP="0067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8A7">
        <w:rPr>
          <w:rFonts w:ascii="Times New Roman" w:hAnsi="Times New Roman" w:cs="Times New Roman"/>
          <w:b/>
          <w:sz w:val="28"/>
          <w:szCs w:val="28"/>
        </w:rPr>
        <w:t>-</w:t>
      </w:r>
      <w:r w:rsidR="00B37ACE">
        <w:rPr>
          <w:rFonts w:ascii="Times New Roman" w:hAnsi="Times New Roman" w:cs="Times New Roman"/>
          <w:sz w:val="28"/>
          <w:szCs w:val="28"/>
        </w:rPr>
        <w:t xml:space="preserve"> О</w:t>
      </w:r>
      <w:r w:rsidR="00B80247">
        <w:rPr>
          <w:rFonts w:ascii="Times New Roman" w:hAnsi="Times New Roman" w:cs="Times New Roman"/>
          <w:sz w:val="28"/>
          <w:szCs w:val="28"/>
        </w:rPr>
        <w:t>тчисления нижестоящих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C22C6">
        <w:rPr>
          <w:rFonts w:ascii="Times New Roman" w:hAnsi="Times New Roman" w:cs="Times New Roman"/>
          <w:sz w:val="28"/>
          <w:szCs w:val="28"/>
        </w:rPr>
        <w:t>.</w:t>
      </w:r>
    </w:p>
    <w:p w:rsidR="00E268A7" w:rsidRDefault="00E268A7" w:rsidP="0067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Более подробная расшифровка видов доходов региональных организаций содержится в инструкции по заполнению отчета по форме №2 </w:t>
      </w:r>
      <w:r w:rsidR="00073611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73611">
        <w:rPr>
          <w:rFonts w:ascii="Times New Roman" w:hAnsi="Times New Roman" w:cs="Times New Roman"/>
          <w:sz w:val="28"/>
          <w:szCs w:val="28"/>
        </w:rPr>
        <w:t>)</w:t>
      </w:r>
      <w:r w:rsidR="0080291D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80291D" w:rsidRDefault="0080291D" w:rsidP="0067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Размер отчислений составляет 10% от полученных организацией доходов.</w:t>
      </w:r>
      <w:r w:rsidR="0010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C0" w:rsidRDefault="001025C0" w:rsidP="0067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5C0" w:rsidRDefault="001025C0" w:rsidP="0067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C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5C0">
        <w:rPr>
          <w:rFonts w:ascii="Times New Roman" w:hAnsi="Times New Roman" w:cs="Times New Roman"/>
          <w:b/>
          <w:sz w:val="28"/>
          <w:szCs w:val="28"/>
        </w:rPr>
        <w:t>Сроки уплаты и отчетности</w:t>
      </w:r>
    </w:p>
    <w:p w:rsidR="005A3550" w:rsidRDefault="005A3550" w:rsidP="006711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50" w:rsidRDefault="005A3550" w:rsidP="006711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50" w:rsidRDefault="005A3550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5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Отчетность по форме № 2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предоставляется в </w:t>
      </w:r>
      <w:r w:rsidR="004C70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ппарат ВОИ в следующие сроки:</w:t>
      </w:r>
    </w:p>
    <w:p w:rsidR="005A3550" w:rsidRDefault="005A3550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квартал – не позднее 15 мая;</w:t>
      </w:r>
    </w:p>
    <w:p w:rsidR="005A3550" w:rsidRDefault="005A3550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полугодие – не позднее 15 августа;</w:t>
      </w:r>
    </w:p>
    <w:p w:rsidR="005A3550" w:rsidRDefault="005A3550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9 месяцев – не позднее 15 ноября;</w:t>
      </w:r>
    </w:p>
    <w:p w:rsidR="005A3550" w:rsidRDefault="005A3550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год – не позднее 15 апреля года следующего за отчетным;</w:t>
      </w:r>
    </w:p>
    <w:p w:rsidR="00B80247" w:rsidRDefault="00B80247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правление </w:t>
      </w:r>
      <w:r w:rsidR="009A6C78">
        <w:rPr>
          <w:rFonts w:ascii="Times New Roman" w:hAnsi="Times New Roman" w:cs="Times New Roman"/>
          <w:sz w:val="28"/>
          <w:szCs w:val="28"/>
        </w:rPr>
        <w:t>региональной организации:</w:t>
      </w:r>
    </w:p>
    <w:p w:rsidR="009A6C78" w:rsidRDefault="009A6C78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квартал – не позднее 10 мая;</w:t>
      </w:r>
    </w:p>
    <w:p w:rsidR="009A6C78" w:rsidRDefault="009A6C78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полугодие – не позднее 10 августа;</w:t>
      </w:r>
    </w:p>
    <w:p w:rsidR="009A6C78" w:rsidRDefault="009A6C78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9 месяцев – не позднее 10 ноября;</w:t>
      </w:r>
    </w:p>
    <w:p w:rsidR="009A6C78" w:rsidRDefault="009A6C78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год – не позднее 10 апреля года следующего за отчетным;</w:t>
      </w:r>
    </w:p>
    <w:p w:rsidR="005A3550" w:rsidRPr="005A3550" w:rsidRDefault="005A3550" w:rsidP="00671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Отчисления уплачиваются в течени</w:t>
      </w:r>
      <w:r w:rsidR="00FC1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дней, после сдачи отчета. </w:t>
      </w:r>
    </w:p>
    <w:p w:rsidR="001025C0" w:rsidRDefault="001025C0" w:rsidP="00102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5C0" w:rsidRDefault="001025C0" w:rsidP="00102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5C0" w:rsidRDefault="001025C0" w:rsidP="00102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5C0" w:rsidRPr="001025C0" w:rsidRDefault="001025C0" w:rsidP="00102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FCA" w:rsidRPr="00772FCA" w:rsidRDefault="00772FCA" w:rsidP="00772FCA">
      <w:pPr>
        <w:spacing w:before="240"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772FCA" w:rsidRPr="00772FCA" w:rsidSect="00671194">
      <w:pgSz w:w="11906" w:h="16838"/>
      <w:pgMar w:top="1134" w:right="851" w:bottom="1134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000E"/>
    <w:multiLevelType w:val="multilevel"/>
    <w:tmpl w:val="A6B024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5AA65A91"/>
    <w:multiLevelType w:val="multilevel"/>
    <w:tmpl w:val="68EC90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2">
    <w:nsid w:val="67613C54"/>
    <w:multiLevelType w:val="multilevel"/>
    <w:tmpl w:val="E410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77"/>
    <w:rsid w:val="00073611"/>
    <w:rsid w:val="001025C0"/>
    <w:rsid w:val="00175F23"/>
    <w:rsid w:val="00363534"/>
    <w:rsid w:val="003C22C6"/>
    <w:rsid w:val="00482EBE"/>
    <w:rsid w:val="004C7006"/>
    <w:rsid w:val="00520BF4"/>
    <w:rsid w:val="00550179"/>
    <w:rsid w:val="005A3550"/>
    <w:rsid w:val="00671194"/>
    <w:rsid w:val="00733864"/>
    <w:rsid w:val="00772FCA"/>
    <w:rsid w:val="0080291D"/>
    <w:rsid w:val="00896805"/>
    <w:rsid w:val="0089737B"/>
    <w:rsid w:val="009A6C78"/>
    <w:rsid w:val="00A05476"/>
    <w:rsid w:val="00A35548"/>
    <w:rsid w:val="00A46F77"/>
    <w:rsid w:val="00A55CC1"/>
    <w:rsid w:val="00B22096"/>
    <w:rsid w:val="00B37ACE"/>
    <w:rsid w:val="00B67987"/>
    <w:rsid w:val="00B80247"/>
    <w:rsid w:val="00D37D39"/>
    <w:rsid w:val="00E268A7"/>
    <w:rsid w:val="00E74E06"/>
    <w:rsid w:val="00F024E5"/>
    <w:rsid w:val="00F15260"/>
    <w:rsid w:val="00F26AC7"/>
    <w:rsid w:val="00F42939"/>
    <w:rsid w:val="00F66BDE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shia</cp:lastModifiedBy>
  <cp:revision>12</cp:revision>
  <cp:lastPrinted>2017-12-13T08:52:00Z</cp:lastPrinted>
  <dcterms:created xsi:type="dcterms:W3CDTF">2017-10-23T07:01:00Z</dcterms:created>
  <dcterms:modified xsi:type="dcterms:W3CDTF">2017-12-13T08:52:00Z</dcterms:modified>
</cp:coreProperties>
</file>