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56F" w:rsidRDefault="00F6556F" w:rsidP="0064570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5701" w:rsidRDefault="00645701" w:rsidP="00645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701" w:rsidRDefault="00645701" w:rsidP="0037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645701" w:rsidRDefault="00645701" w:rsidP="0037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заполнению отчета о доходах  </w:t>
      </w:r>
    </w:p>
    <w:p w:rsidR="00645701" w:rsidRDefault="00645701" w:rsidP="0037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="00011969">
        <w:rPr>
          <w:rFonts w:ascii="Times New Roman" w:hAnsi="Times New Roman" w:cs="Times New Roman"/>
          <w:sz w:val="28"/>
          <w:szCs w:val="28"/>
        </w:rPr>
        <w:t xml:space="preserve"> (местной)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№2 (спец.)</w:t>
      </w:r>
    </w:p>
    <w:p w:rsidR="00645701" w:rsidRDefault="00645701" w:rsidP="00645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701" w:rsidRDefault="00645701" w:rsidP="00645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3DB" w:rsidRDefault="003E7111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7B34">
        <w:rPr>
          <w:rFonts w:ascii="Times New Roman" w:hAnsi="Times New Roman" w:cs="Times New Roman"/>
          <w:sz w:val="28"/>
          <w:szCs w:val="28"/>
        </w:rPr>
        <w:t>Настоящий отчет заполняется региональн</w:t>
      </w:r>
      <w:r w:rsidR="003A7CAE">
        <w:rPr>
          <w:rFonts w:ascii="Times New Roman" w:hAnsi="Times New Roman" w:cs="Times New Roman"/>
          <w:sz w:val="28"/>
          <w:szCs w:val="28"/>
        </w:rPr>
        <w:t>ой</w:t>
      </w:r>
      <w:r w:rsidR="00011969">
        <w:rPr>
          <w:rFonts w:ascii="Times New Roman" w:hAnsi="Times New Roman" w:cs="Times New Roman"/>
          <w:sz w:val="28"/>
          <w:szCs w:val="28"/>
        </w:rPr>
        <w:t xml:space="preserve"> (местной)</w:t>
      </w:r>
      <w:r w:rsidR="003A7CAE">
        <w:rPr>
          <w:rFonts w:ascii="Times New Roman" w:hAnsi="Times New Roman" w:cs="Times New Roman"/>
          <w:sz w:val="28"/>
          <w:szCs w:val="28"/>
        </w:rPr>
        <w:t xml:space="preserve"> организацией ВОИ. Он</w:t>
      </w:r>
      <w:r w:rsidR="000F7B34">
        <w:rPr>
          <w:rFonts w:ascii="Times New Roman" w:hAnsi="Times New Roman" w:cs="Times New Roman"/>
          <w:sz w:val="28"/>
          <w:szCs w:val="28"/>
        </w:rPr>
        <w:t xml:space="preserve"> отражает</w:t>
      </w:r>
      <w:r w:rsidR="00C93B47">
        <w:rPr>
          <w:rFonts w:ascii="Times New Roman" w:hAnsi="Times New Roman" w:cs="Times New Roman"/>
          <w:sz w:val="28"/>
          <w:szCs w:val="28"/>
        </w:rPr>
        <w:t xml:space="preserve"> результат разрешенной</w:t>
      </w:r>
      <w:r w:rsidR="00FA43DB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C93B47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на получение дополнительного дохода</w:t>
      </w:r>
      <w:r w:rsidR="003A7CAE">
        <w:rPr>
          <w:rFonts w:ascii="Times New Roman" w:hAnsi="Times New Roman" w:cs="Times New Roman"/>
          <w:sz w:val="28"/>
          <w:szCs w:val="28"/>
        </w:rPr>
        <w:t>.</w:t>
      </w:r>
      <w:r w:rsidR="00FA43DB">
        <w:rPr>
          <w:rFonts w:ascii="Times New Roman" w:hAnsi="Times New Roman" w:cs="Times New Roman"/>
          <w:sz w:val="28"/>
          <w:szCs w:val="28"/>
        </w:rPr>
        <w:t xml:space="preserve"> Отчет не может быть сводным по организации, так как учитывает движение средств между правлениями различных уровней.</w:t>
      </w:r>
      <w:r w:rsidR="003A7CAE">
        <w:rPr>
          <w:rFonts w:ascii="Times New Roman" w:hAnsi="Times New Roman" w:cs="Times New Roman"/>
          <w:sz w:val="28"/>
          <w:szCs w:val="28"/>
        </w:rPr>
        <w:t xml:space="preserve"> </w:t>
      </w:r>
      <w:r w:rsidR="00F05D86">
        <w:rPr>
          <w:rFonts w:ascii="Times New Roman" w:hAnsi="Times New Roman" w:cs="Times New Roman"/>
          <w:sz w:val="28"/>
          <w:szCs w:val="28"/>
        </w:rPr>
        <w:t>Отчет предоставляется ежеквартально</w:t>
      </w:r>
      <w:r w:rsidR="00674743">
        <w:rPr>
          <w:rFonts w:ascii="Times New Roman" w:hAnsi="Times New Roman" w:cs="Times New Roman"/>
          <w:sz w:val="28"/>
          <w:szCs w:val="28"/>
        </w:rPr>
        <w:t xml:space="preserve"> (за 1квартал, за полугодие, за 9 месяцев и год)</w:t>
      </w:r>
      <w:r w:rsidR="00F05D86">
        <w:rPr>
          <w:rFonts w:ascii="Times New Roman" w:hAnsi="Times New Roman" w:cs="Times New Roman"/>
          <w:sz w:val="28"/>
          <w:szCs w:val="28"/>
        </w:rPr>
        <w:t xml:space="preserve"> нарастающим итогом. </w:t>
      </w:r>
    </w:p>
    <w:p w:rsidR="00645701" w:rsidRDefault="00FA43DB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3DB">
        <w:rPr>
          <w:rFonts w:ascii="Times New Roman" w:hAnsi="Times New Roman" w:cs="Times New Roman"/>
          <w:sz w:val="28"/>
          <w:szCs w:val="28"/>
          <w:u w:val="single"/>
        </w:rPr>
        <w:t>Порядок заполнения отчета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7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58C" w:rsidRDefault="00FA43DB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8C">
        <w:rPr>
          <w:rFonts w:ascii="Times New Roman" w:hAnsi="Times New Roman" w:cs="Times New Roman"/>
          <w:sz w:val="28"/>
          <w:szCs w:val="28"/>
          <w:u w:val="single"/>
        </w:rPr>
        <w:t>Строка 010</w:t>
      </w:r>
      <w:r>
        <w:rPr>
          <w:rFonts w:ascii="Times New Roman" w:hAnsi="Times New Roman" w:cs="Times New Roman"/>
          <w:sz w:val="28"/>
          <w:szCs w:val="28"/>
        </w:rPr>
        <w:t xml:space="preserve"> «Задолж</w:t>
      </w:r>
      <w:r w:rsidR="00011969">
        <w:rPr>
          <w:rFonts w:ascii="Times New Roman" w:hAnsi="Times New Roman" w:cs="Times New Roman"/>
          <w:sz w:val="28"/>
          <w:szCs w:val="28"/>
        </w:rPr>
        <w:t>енность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11969">
        <w:rPr>
          <w:rFonts w:ascii="Times New Roman" w:hAnsi="Times New Roman" w:cs="Times New Roman"/>
          <w:sz w:val="28"/>
          <w:szCs w:val="28"/>
        </w:rPr>
        <w:t xml:space="preserve"> отчислениям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0DD">
        <w:rPr>
          <w:rFonts w:ascii="Times New Roman" w:hAnsi="Times New Roman" w:cs="Times New Roman"/>
          <w:sz w:val="28"/>
          <w:szCs w:val="28"/>
        </w:rPr>
        <w:t xml:space="preserve">на начало отчетного периода» </w:t>
      </w:r>
      <w:r w:rsidR="003140DD" w:rsidRPr="000F158C">
        <w:rPr>
          <w:rFonts w:ascii="Times New Roman" w:hAnsi="Times New Roman" w:cs="Times New Roman"/>
          <w:b/>
          <w:sz w:val="28"/>
          <w:szCs w:val="28"/>
        </w:rPr>
        <w:t>-</w:t>
      </w:r>
      <w:r w:rsidR="003140DD">
        <w:rPr>
          <w:rFonts w:ascii="Times New Roman" w:hAnsi="Times New Roman" w:cs="Times New Roman"/>
          <w:sz w:val="28"/>
          <w:szCs w:val="28"/>
        </w:rPr>
        <w:t xml:space="preserve"> При первоначально</w:t>
      </w:r>
      <w:r w:rsidR="00A72481">
        <w:rPr>
          <w:rFonts w:ascii="Times New Roman" w:hAnsi="Times New Roman" w:cs="Times New Roman"/>
          <w:sz w:val="28"/>
          <w:szCs w:val="28"/>
        </w:rPr>
        <w:t>м заполне</w:t>
      </w:r>
      <w:r w:rsidR="00011969">
        <w:rPr>
          <w:rFonts w:ascii="Times New Roman" w:hAnsi="Times New Roman" w:cs="Times New Roman"/>
          <w:sz w:val="28"/>
          <w:szCs w:val="28"/>
        </w:rPr>
        <w:t>нии необходимо сверить с бухгалтерией вышестоящей организации  задолженность</w:t>
      </w:r>
      <w:r w:rsidR="00A72481">
        <w:rPr>
          <w:rFonts w:ascii="Times New Roman" w:hAnsi="Times New Roman" w:cs="Times New Roman"/>
          <w:sz w:val="28"/>
          <w:szCs w:val="28"/>
        </w:rPr>
        <w:t xml:space="preserve"> по отчислениям на начало отчетного периода. В дальнейшем стр.10 = стр.50 отчета за предыдущий период</w:t>
      </w:r>
      <w:r w:rsidR="000F158C">
        <w:rPr>
          <w:rFonts w:ascii="Times New Roman" w:hAnsi="Times New Roman" w:cs="Times New Roman"/>
          <w:sz w:val="28"/>
          <w:szCs w:val="28"/>
        </w:rPr>
        <w:t>.</w:t>
      </w:r>
    </w:p>
    <w:p w:rsidR="00FA43DB" w:rsidRDefault="000F158C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8C">
        <w:rPr>
          <w:rFonts w:ascii="Times New Roman" w:hAnsi="Times New Roman" w:cs="Times New Roman"/>
          <w:sz w:val="28"/>
          <w:szCs w:val="28"/>
          <w:u w:val="single"/>
        </w:rPr>
        <w:t>Строка 020</w:t>
      </w:r>
      <w:r w:rsidRPr="000F158C">
        <w:rPr>
          <w:rFonts w:ascii="Times New Roman" w:hAnsi="Times New Roman" w:cs="Times New Roman"/>
          <w:sz w:val="28"/>
          <w:szCs w:val="28"/>
        </w:rPr>
        <w:t xml:space="preserve"> «Доходы (поступления) всего»</w:t>
      </w:r>
      <w:r w:rsidR="00A72481" w:rsidRPr="000F158C">
        <w:rPr>
          <w:rFonts w:ascii="Times New Roman" w:hAnsi="Times New Roman" w:cs="Times New Roman"/>
          <w:sz w:val="28"/>
          <w:szCs w:val="28"/>
        </w:rPr>
        <w:t xml:space="preserve"> </w:t>
      </w:r>
      <w:r w:rsidRPr="000F158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58C">
        <w:rPr>
          <w:rFonts w:ascii="Times New Roman" w:hAnsi="Times New Roman" w:cs="Times New Roman"/>
          <w:sz w:val="28"/>
          <w:szCs w:val="28"/>
        </w:rPr>
        <w:t>сумма</w:t>
      </w:r>
      <w:r w:rsidR="00E707C5">
        <w:rPr>
          <w:rFonts w:ascii="Times New Roman" w:hAnsi="Times New Roman" w:cs="Times New Roman"/>
          <w:sz w:val="28"/>
          <w:szCs w:val="28"/>
        </w:rPr>
        <w:t xml:space="preserve"> строк с 021 по 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C35" w:rsidRDefault="00C36C35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35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36C35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707C5">
        <w:rPr>
          <w:rFonts w:ascii="Times New Roman" w:hAnsi="Times New Roman" w:cs="Times New Roman"/>
          <w:sz w:val="28"/>
          <w:szCs w:val="28"/>
        </w:rPr>
        <w:t xml:space="preserve"> «Прибыль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36C3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290">
        <w:rPr>
          <w:rFonts w:ascii="Times New Roman" w:hAnsi="Times New Roman" w:cs="Times New Roman"/>
          <w:sz w:val="28"/>
          <w:szCs w:val="28"/>
        </w:rPr>
        <w:t xml:space="preserve">чистая </w:t>
      </w:r>
      <w:r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E707C5">
        <w:rPr>
          <w:rFonts w:ascii="Times New Roman" w:hAnsi="Times New Roman" w:cs="Times New Roman"/>
          <w:sz w:val="28"/>
          <w:szCs w:val="28"/>
        </w:rPr>
        <w:t>(стр</w:t>
      </w:r>
      <w:r w:rsidR="00C76E6A">
        <w:rPr>
          <w:rFonts w:ascii="Times New Roman" w:hAnsi="Times New Roman" w:cs="Times New Roman"/>
          <w:sz w:val="28"/>
          <w:szCs w:val="28"/>
        </w:rPr>
        <w:t>.</w:t>
      </w:r>
      <w:r w:rsidR="00E707C5">
        <w:rPr>
          <w:rFonts w:ascii="Times New Roman" w:hAnsi="Times New Roman" w:cs="Times New Roman"/>
          <w:sz w:val="28"/>
          <w:szCs w:val="28"/>
        </w:rPr>
        <w:t>2</w:t>
      </w:r>
      <w:r w:rsidR="008F3290">
        <w:rPr>
          <w:rFonts w:ascii="Times New Roman" w:hAnsi="Times New Roman" w:cs="Times New Roman"/>
          <w:sz w:val="28"/>
          <w:szCs w:val="28"/>
        </w:rPr>
        <w:t>4</w:t>
      </w:r>
      <w:r w:rsidR="00E707C5">
        <w:rPr>
          <w:rFonts w:ascii="Times New Roman" w:hAnsi="Times New Roman" w:cs="Times New Roman"/>
          <w:sz w:val="28"/>
          <w:szCs w:val="28"/>
        </w:rPr>
        <w:t xml:space="preserve">00 Ф.2 «Отчета о финансовых результатах»). </w:t>
      </w:r>
      <w:r w:rsidR="00F05D86">
        <w:rPr>
          <w:rFonts w:ascii="Times New Roman" w:hAnsi="Times New Roman" w:cs="Times New Roman"/>
          <w:sz w:val="28"/>
          <w:szCs w:val="28"/>
        </w:rPr>
        <w:t>По</w:t>
      </w:r>
      <w:r w:rsidR="00674743">
        <w:rPr>
          <w:rFonts w:ascii="Times New Roman" w:hAnsi="Times New Roman" w:cs="Times New Roman"/>
          <w:sz w:val="28"/>
          <w:szCs w:val="28"/>
        </w:rPr>
        <w:t>казатели по</w:t>
      </w:r>
      <w:r w:rsidR="00F05D86">
        <w:rPr>
          <w:rFonts w:ascii="Times New Roman" w:hAnsi="Times New Roman" w:cs="Times New Roman"/>
          <w:sz w:val="28"/>
          <w:szCs w:val="28"/>
        </w:rPr>
        <w:t xml:space="preserve"> данной строке</w:t>
      </w:r>
      <w:r w:rsidR="00674743">
        <w:rPr>
          <w:rFonts w:ascii="Times New Roman" w:hAnsi="Times New Roman" w:cs="Times New Roman"/>
          <w:sz w:val="28"/>
          <w:szCs w:val="28"/>
        </w:rPr>
        <w:t xml:space="preserve"> отражаются в отчете за год, т. к. </w:t>
      </w:r>
      <w:r w:rsidR="00F05D86">
        <w:rPr>
          <w:rFonts w:ascii="Times New Roman" w:hAnsi="Times New Roman" w:cs="Times New Roman"/>
          <w:sz w:val="28"/>
          <w:szCs w:val="28"/>
        </w:rPr>
        <w:t xml:space="preserve"> налоговым периодом </w:t>
      </w:r>
      <w:r w:rsidR="00674743">
        <w:rPr>
          <w:rFonts w:ascii="Times New Roman" w:hAnsi="Times New Roman" w:cs="Times New Roman"/>
          <w:sz w:val="28"/>
          <w:szCs w:val="28"/>
        </w:rPr>
        <w:t xml:space="preserve">по прибыли </w:t>
      </w:r>
      <w:r w:rsidR="00F05D86">
        <w:rPr>
          <w:rFonts w:ascii="Times New Roman" w:hAnsi="Times New Roman" w:cs="Times New Roman"/>
          <w:sz w:val="28"/>
          <w:szCs w:val="28"/>
        </w:rPr>
        <w:t xml:space="preserve">является год. </w:t>
      </w:r>
    </w:p>
    <w:p w:rsidR="00EB2C5F" w:rsidRDefault="00C76E6A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Строка 022 </w:t>
      </w:r>
      <w:r>
        <w:rPr>
          <w:rFonts w:ascii="Times New Roman" w:hAnsi="Times New Roman" w:cs="Times New Roman"/>
          <w:sz w:val="28"/>
          <w:szCs w:val="28"/>
        </w:rPr>
        <w:t>«Отчисления предприятий региональной</w:t>
      </w:r>
      <w:r w:rsidR="00011969">
        <w:rPr>
          <w:rFonts w:ascii="Times New Roman" w:hAnsi="Times New Roman" w:cs="Times New Roman"/>
          <w:sz w:val="28"/>
          <w:szCs w:val="28"/>
        </w:rPr>
        <w:t xml:space="preserve"> (местной)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ВОИ» </w:t>
      </w:r>
      <w:r w:rsidRPr="00C76E6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C5F">
        <w:rPr>
          <w:rFonts w:ascii="Times New Roman" w:hAnsi="Times New Roman" w:cs="Times New Roman"/>
          <w:sz w:val="28"/>
          <w:szCs w:val="28"/>
        </w:rPr>
        <w:t xml:space="preserve">средства, поступившие в виде отчислений предприятий, в которых региональная </w:t>
      </w:r>
      <w:r w:rsidR="00583341">
        <w:rPr>
          <w:rFonts w:ascii="Times New Roman" w:hAnsi="Times New Roman" w:cs="Times New Roman"/>
          <w:sz w:val="28"/>
          <w:szCs w:val="28"/>
        </w:rPr>
        <w:t xml:space="preserve">(местная) </w:t>
      </w:r>
      <w:r w:rsidR="00EB2C5F">
        <w:rPr>
          <w:rFonts w:ascii="Times New Roman" w:hAnsi="Times New Roman" w:cs="Times New Roman"/>
          <w:sz w:val="28"/>
          <w:szCs w:val="28"/>
        </w:rPr>
        <w:t>организация является учредителем (участником).</w:t>
      </w:r>
    </w:p>
    <w:p w:rsidR="002F5DE3" w:rsidRDefault="00674743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Строка 023</w:t>
      </w:r>
      <w:r w:rsidR="002F5DE3">
        <w:rPr>
          <w:rFonts w:ascii="Times New Roman" w:hAnsi="Times New Roman" w:cs="Times New Roman"/>
          <w:sz w:val="28"/>
          <w:szCs w:val="28"/>
        </w:rPr>
        <w:t xml:space="preserve"> «Отчисления нижестоящих организаций» </w:t>
      </w:r>
      <w:r w:rsidR="002F5DE3" w:rsidRPr="002F5DE3">
        <w:rPr>
          <w:rFonts w:ascii="Times New Roman" w:hAnsi="Times New Roman" w:cs="Times New Roman"/>
          <w:b/>
          <w:sz w:val="28"/>
          <w:szCs w:val="28"/>
        </w:rPr>
        <w:t>-</w:t>
      </w:r>
      <w:r w:rsidR="002F5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31C" w:rsidRPr="00D3131C">
        <w:rPr>
          <w:rFonts w:ascii="Times New Roman" w:hAnsi="Times New Roman" w:cs="Times New Roman"/>
          <w:sz w:val="28"/>
          <w:szCs w:val="28"/>
        </w:rPr>
        <w:t>средс</w:t>
      </w:r>
      <w:r w:rsidR="00D3131C">
        <w:rPr>
          <w:rFonts w:ascii="Times New Roman" w:hAnsi="Times New Roman" w:cs="Times New Roman"/>
          <w:sz w:val="28"/>
          <w:szCs w:val="28"/>
        </w:rPr>
        <w:t>тва в виде отчислений нижестоящих организаций от приносящей доход деятельности.</w:t>
      </w:r>
    </w:p>
    <w:p w:rsidR="008F32F2" w:rsidRDefault="008F32F2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2F2">
        <w:rPr>
          <w:rFonts w:ascii="Times New Roman" w:hAnsi="Times New Roman" w:cs="Times New Roman"/>
          <w:sz w:val="28"/>
          <w:szCs w:val="28"/>
          <w:u w:val="single"/>
        </w:rPr>
        <w:t>Строка 030</w:t>
      </w:r>
      <w:r w:rsidRPr="0055303A">
        <w:rPr>
          <w:rFonts w:ascii="Times New Roman" w:hAnsi="Times New Roman" w:cs="Times New Roman"/>
          <w:sz w:val="28"/>
          <w:szCs w:val="28"/>
        </w:rPr>
        <w:t xml:space="preserve"> «</w:t>
      </w:r>
      <w:r w:rsidR="00011969">
        <w:rPr>
          <w:rFonts w:ascii="Times New Roman" w:hAnsi="Times New Roman" w:cs="Times New Roman"/>
          <w:sz w:val="28"/>
          <w:szCs w:val="28"/>
        </w:rPr>
        <w:t>Сумма отчислений</w:t>
      </w:r>
      <w:r w:rsidR="0055303A">
        <w:rPr>
          <w:rFonts w:ascii="Times New Roman" w:hAnsi="Times New Roman" w:cs="Times New Roman"/>
          <w:sz w:val="28"/>
          <w:szCs w:val="28"/>
        </w:rPr>
        <w:t xml:space="preserve">» </w:t>
      </w:r>
      <w:r w:rsidR="0055303A" w:rsidRPr="0055303A">
        <w:rPr>
          <w:rFonts w:ascii="Times New Roman" w:hAnsi="Times New Roman" w:cs="Times New Roman"/>
          <w:b/>
          <w:sz w:val="28"/>
          <w:szCs w:val="28"/>
        </w:rPr>
        <w:t>-</w:t>
      </w:r>
      <w:r w:rsidR="0055303A">
        <w:rPr>
          <w:rFonts w:ascii="Times New Roman" w:hAnsi="Times New Roman" w:cs="Times New Roman"/>
          <w:sz w:val="28"/>
          <w:szCs w:val="28"/>
        </w:rPr>
        <w:t xml:space="preserve"> 10% от строки 020.</w:t>
      </w:r>
    </w:p>
    <w:p w:rsidR="0055303A" w:rsidRDefault="0055303A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03A">
        <w:rPr>
          <w:rFonts w:ascii="Times New Roman" w:hAnsi="Times New Roman" w:cs="Times New Roman"/>
          <w:sz w:val="28"/>
          <w:szCs w:val="28"/>
          <w:u w:val="single"/>
        </w:rPr>
        <w:t>Строка 040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591B">
        <w:rPr>
          <w:rFonts w:ascii="Times New Roman" w:hAnsi="Times New Roman" w:cs="Times New Roman"/>
          <w:sz w:val="28"/>
          <w:szCs w:val="28"/>
        </w:rPr>
        <w:t>«</w:t>
      </w:r>
      <w:r w:rsidR="00011969">
        <w:rPr>
          <w:rFonts w:ascii="Times New Roman" w:hAnsi="Times New Roman" w:cs="Times New Roman"/>
          <w:sz w:val="28"/>
          <w:szCs w:val="28"/>
        </w:rPr>
        <w:t xml:space="preserve">Перечислено в вышестоящую организацию </w:t>
      </w:r>
      <w:r w:rsidR="0014591B">
        <w:rPr>
          <w:rFonts w:ascii="Times New Roman" w:hAnsi="Times New Roman" w:cs="Times New Roman"/>
          <w:sz w:val="28"/>
          <w:szCs w:val="28"/>
        </w:rPr>
        <w:t xml:space="preserve"> в отчетном периоде» </w:t>
      </w:r>
      <w:r w:rsidR="0014591B" w:rsidRPr="0014591B">
        <w:rPr>
          <w:rFonts w:ascii="Times New Roman" w:hAnsi="Times New Roman" w:cs="Times New Roman"/>
          <w:b/>
          <w:sz w:val="28"/>
          <w:szCs w:val="28"/>
        </w:rPr>
        <w:t>-</w:t>
      </w:r>
      <w:r w:rsidR="0014591B">
        <w:rPr>
          <w:rFonts w:ascii="Times New Roman" w:hAnsi="Times New Roman" w:cs="Times New Roman"/>
          <w:sz w:val="28"/>
          <w:szCs w:val="28"/>
        </w:rPr>
        <w:t xml:space="preserve"> общая сумма</w:t>
      </w:r>
      <w:r w:rsidR="00011969">
        <w:rPr>
          <w:rFonts w:ascii="Times New Roman" w:hAnsi="Times New Roman" w:cs="Times New Roman"/>
          <w:sz w:val="28"/>
          <w:szCs w:val="28"/>
        </w:rPr>
        <w:t xml:space="preserve"> отчислений, перечисленная вышестоящей организации</w:t>
      </w:r>
      <w:r w:rsidR="0014591B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14591B" w:rsidRPr="0014591B" w:rsidRDefault="0014591B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91B">
        <w:rPr>
          <w:rFonts w:ascii="Times New Roman" w:hAnsi="Times New Roman" w:cs="Times New Roman"/>
          <w:sz w:val="28"/>
          <w:szCs w:val="28"/>
          <w:u w:val="single"/>
        </w:rPr>
        <w:t>Строка 050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59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Задолж</w:t>
      </w:r>
      <w:r w:rsidR="00011969">
        <w:rPr>
          <w:rFonts w:ascii="Times New Roman" w:hAnsi="Times New Roman" w:cs="Times New Roman"/>
          <w:sz w:val="28"/>
          <w:szCs w:val="28"/>
        </w:rPr>
        <w:t>енность</w:t>
      </w:r>
      <w:r>
        <w:rPr>
          <w:rFonts w:ascii="Times New Roman" w:hAnsi="Times New Roman" w:cs="Times New Roman"/>
          <w:sz w:val="28"/>
          <w:szCs w:val="28"/>
        </w:rPr>
        <w:t xml:space="preserve"> на конец отчетного периода» </w:t>
      </w:r>
      <w:r w:rsidRPr="0014591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по формуле: стр.010+стр.030 – стр.040</w:t>
      </w:r>
    </w:p>
    <w:p w:rsidR="003A7CAE" w:rsidRDefault="003A7CAE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7CAE" w:rsidSect="00674A3A">
      <w:headerReference w:type="default" r:id="rId7"/>
      <w:pgSz w:w="11906" w:h="16838"/>
      <w:pgMar w:top="567" w:right="851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7D6" w:rsidRDefault="004A67D6" w:rsidP="00674A3A">
      <w:pPr>
        <w:spacing w:after="0" w:line="240" w:lineRule="auto"/>
      </w:pPr>
      <w:r>
        <w:separator/>
      </w:r>
    </w:p>
  </w:endnote>
  <w:endnote w:type="continuationSeparator" w:id="0">
    <w:p w:rsidR="004A67D6" w:rsidRDefault="004A67D6" w:rsidP="0067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7D6" w:rsidRDefault="004A67D6" w:rsidP="00674A3A">
      <w:pPr>
        <w:spacing w:after="0" w:line="240" w:lineRule="auto"/>
      </w:pPr>
      <w:r>
        <w:separator/>
      </w:r>
    </w:p>
  </w:footnote>
  <w:footnote w:type="continuationSeparator" w:id="0">
    <w:p w:rsidR="004A67D6" w:rsidRDefault="004A67D6" w:rsidP="0067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A3A" w:rsidRDefault="00674A3A" w:rsidP="00674A3A">
    <w:pPr>
      <w:pStyle w:val="a5"/>
      <w:jc w:val="right"/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                     </w:t>
    </w:r>
    <w:r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Приложение №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2</w:t>
    </w:r>
    <w:r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к Положению о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б отчислениях вышестоящей организации от дохода организации ВОИ</w:t>
    </w:r>
    <w:r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(</w:t>
    </w:r>
    <w:r w:rsidRPr="0062040F">
      <w:rPr>
        <w:rFonts w:ascii="Times New Roman" w:eastAsia="Times New Roman" w:hAnsi="Times New Roman" w:cs="Times New Roman"/>
        <w:lang w:eastAsia="ru-RU"/>
      </w:rPr>
      <w:t xml:space="preserve">утв. Постановлением </w:t>
    </w:r>
    <w:r>
      <w:rPr>
        <w:rFonts w:ascii="Times New Roman" w:eastAsia="Times New Roman" w:hAnsi="Times New Roman" w:cs="Times New Roman"/>
        <w:lang w:eastAsia="ru-RU"/>
      </w:rPr>
      <w:t>ЦП</w:t>
    </w:r>
    <w:r w:rsidRPr="0062040F">
      <w:rPr>
        <w:rFonts w:ascii="Times New Roman" w:eastAsia="Times New Roman" w:hAnsi="Times New Roman" w:cs="Times New Roman"/>
        <w:lang w:eastAsia="ru-RU"/>
      </w:rPr>
      <w:t xml:space="preserve"> ВОИ от </w:t>
    </w:r>
    <w:r>
      <w:rPr>
        <w:rFonts w:ascii="Times New Roman" w:eastAsia="Times New Roman" w:hAnsi="Times New Roman" w:cs="Times New Roman"/>
        <w:lang w:eastAsia="ru-RU"/>
      </w:rPr>
      <w:t>10</w:t>
    </w:r>
    <w:r w:rsidRPr="0062040F">
      <w:rPr>
        <w:rFonts w:ascii="Times New Roman" w:eastAsia="Times New Roman" w:hAnsi="Times New Roman" w:cs="Times New Roman"/>
        <w:lang w:eastAsia="ru-RU"/>
      </w:rPr>
      <w:t>.</w:t>
    </w:r>
    <w:r>
      <w:rPr>
        <w:rFonts w:ascii="Times New Roman" w:eastAsia="Times New Roman" w:hAnsi="Times New Roman" w:cs="Times New Roman"/>
        <w:lang w:eastAsia="ru-RU"/>
      </w:rPr>
      <w:t>11</w:t>
    </w:r>
    <w:r w:rsidRPr="0062040F">
      <w:rPr>
        <w:rFonts w:ascii="Times New Roman" w:eastAsia="Times New Roman" w:hAnsi="Times New Roman" w:cs="Times New Roman"/>
        <w:lang w:eastAsia="ru-RU"/>
      </w:rPr>
      <w:t xml:space="preserve">.2017 г. № </w:t>
    </w:r>
    <w:r>
      <w:rPr>
        <w:rFonts w:ascii="Times New Roman" w:eastAsia="Times New Roman" w:hAnsi="Times New Roman" w:cs="Times New Roman"/>
        <w:lang w:eastAsia="ru-RU"/>
      </w:rPr>
      <w:t>1-11</w:t>
    </w:r>
    <w:r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). </w:t>
    </w:r>
  </w:p>
  <w:p w:rsidR="00674A3A" w:rsidRDefault="00674A3A">
    <w:pPr>
      <w:pStyle w:val="a5"/>
    </w:pPr>
  </w:p>
  <w:p w:rsidR="00674A3A" w:rsidRDefault="00674A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01"/>
    <w:rsid w:val="00011969"/>
    <w:rsid w:val="000F158C"/>
    <w:rsid w:val="000F7B34"/>
    <w:rsid w:val="00144E58"/>
    <w:rsid w:val="0014591B"/>
    <w:rsid w:val="00270607"/>
    <w:rsid w:val="00276393"/>
    <w:rsid w:val="002A34ED"/>
    <w:rsid w:val="002F5DE3"/>
    <w:rsid w:val="003140DD"/>
    <w:rsid w:val="003325B2"/>
    <w:rsid w:val="00377699"/>
    <w:rsid w:val="003A7CAE"/>
    <w:rsid w:val="003E5126"/>
    <w:rsid w:val="003E7111"/>
    <w:rsid w:val="004A67D6"/>
    <w:rsid w:val="004D3260"/>
    <w:rsid w:val="004D6A30"/>
    <w:rsid w:val="0055303A"/>
    <w:rsid w:val="00583341"/>
    <w:rsid w:val="005C10AA"/>
    <w:rsid w:val="00634548"/>
    <w:rsid w:val="00645701"/>
    <w:rsid w:val="00674743"/>
    <w:rsid w:val="00674A3A"/>
    <w:rsid w:val="0071702E"/>
    <w:rsid w:val="00783535"/>
    <w:rsid w:val="008D765B"/>
    <w:rsid w:val="008F3290"/>
    <w:rsid w:val="008F32F2"/>
    <w:rsid w:val="009B3F07"/>
    <w:rsid w:val="00A72481"/>
    <w:rsid w:val="00B6257E"/>
    <w:rsid w:val="00C36C35"/>
    <w:rsid w:val="00C76E6A"/>
    <w:rsid w:val="00C93B47"/>
    <w:rsid w:val="00D14174"/>
    <w:rsid w:val="00D3131C"/>
    <w:rsid w:val="00E707C5"/>
    <w:rsid w:val="00EB2C5F"/>
    <w:rsid w:val="00F05D86"/>
    <w:rsid w:val="00F46E37"/>
    <w:rsid w:val="00F6556F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5893-FA70-4AA7-B103-CAEA33F1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A3A"/>
  </w:style>
  <w:style w:type="paragraph" w:styleId="a7">
    <w:name w:val="footer"/>
    <w:basedOn w:val="a"/>
    <w:link w:val="a8"/>
    <w:uiPriority w:val="99"/>
    <w:unhideWhenUsed/>
    <w:rsid w:val="0067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5CA3-CDD7-4C53-A471-A19AA829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Фуфаева</cp:lastModifiedBy>
  <cp:revision>2</cp:revision>
  <cp:lastPrinted>2017-12-14T07:25:00Z</cp:lastPrinted>
  <dcterms:created xsi:type="dcterms:W3CDTF">2018-01-22T09:01:00Z</dcterms:created>
  <dcterms:modified xsi:type="dcterms:W3CDTF">2018-01-22T09:01:00Z</dcterms:modified>
</cp:coreProperties>
</file>